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CC6A3" w14:textId="77777777" w:rsidR="00FC56D4" w:rsidRDefault="00FC56D4" w:rsidP="00FC56D4">
      <w:pPr>
        <w:kinsoku w:val="0"/>
        <w:overflowPunct w:val="0"/>
        <w:autoSpaceDE w:val="0"/>
        <w:autoSpaceDN w:val="0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別記第34号様式（第14条第１項関係）</w:t>
      </w:r>
    </w:p>
    <w:p w14:paraId="2C7D1D61" w14:textId="77777777" w:rsidR="00FC56D4" w:rsidRDefault="00FC56D4" w:rsidP="00FC56D4">
      <w:pPr>
        <w:kinsoku w:val="0"/>
        <w:overflowPunct w:val="0"/>
        <w:rPr>
          <w:rFonts w:hAnsi="ＭＳ 明朝" w:hint="eastAsia"/>
          <w:spacing w:val="30"/>
          <w:sz w:val="21"/>
        </w:rPr>
      </w:pPr>
    </w:p>
    <w:p w14:paraId="56DCD4A0" w14:textId="77777777" w:rsidR="00FC56D4" w:rsidRDefault="00FC56D4" w:rsidP="00FC56D4">
      <w:pPr>
        <w:kinsoku w:val="0"/>
        <w:overflowPunct w:val="0"/>
        <w:rPr>
          <w:rFonts w:hAnsi="ＭＳ 明朝" w:hint="eastAsia"/>
          <w:spacing w:val="30"/>
          <w:sz w:val="21"/>
        </w:rPr>
      </w:pPr>
    </w:p>
    <w:p w14:paraId="70D5D56A" w14:textId="77777777" w:rsidR="00FC56D4" w:rsidRPr="00B739D5" w:rsidRDefault="00FC56D4" w:rsidP="00FC56D4">
      <w:pPr>
        <w:kinsoku w:val="0"/>
        <w:overflowPunct w:val="0"/>
        <w:jc w:val="center"/>
        <w:rPr>
          <w:rFonts w:hAnsi="ＭＳ 明朝" w:hint="eastAsia"/>
          <w:b/>
          <w:spacing w:val="100"/>
          <w:sz w:val="24"/>
        </w:rPr>
      </w:pPr>
      <w:r w:rsidRPr="00B739D5">
        <w:rPr>
          <w:rFonts w:hAnsi="ＭＳ 明朝" w:hint="eastAsia"/>
          <w:b/>
          <w:spacing w:val="100"/>
          <w:sz w:val="24"/>
        </w:rPr>
        <w:t>り災証明申請書</w:t>
      </w:r>
    </w:p>
    <w:p w14:paraId="566934CC" w14:textId="77777777" w:rsidR="00FC56D4" w:rsidRDefault="00FC56D4" w:rsidP="00FC56D4">
      <w:pPr>
        <w:rPr>
          <w:rFonts w:hAnsi="ＭＳ 明朝" w:hint="eastAsia"/>
          <w:spacing w:val="30"/>
          <w:sz w:val="21"/>
        </w:rPr>
      </w:pPr>
    </w:p>
    <w:tbl>
      <w:tblPr>
        <w:tblW w:w="981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926"/>
        <w:gridCol w:w="856"/>
        <w:gridCol w:w="1070"/>
        <w:gridCol w:w="1498"/>
        <w:gridCol w:w="943"/>
        <w:gridCol w:w="1811"/>
      </w:tblGrid>
      <w:tr w:rsidR="00FC56D4" w14:paraId="372E81F0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2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6887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　　　　　　　　　　　　　年　　月　　日</w:t>
            </w:r>
          </w:p>
          <w:p w14:paraId="3F85C488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</w:p>
          <w:p w14:paraId="09D165CF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滝川地区広域消防事務組合</w:t>
            </w:r>
          </w:p>
          <w:p w14:paraId="413B65DB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消防長　　　　　　　　　様</w:t>
            </w:r>
          </w:p>
          <w:p w14:paraId="1EBF4A1E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申請者</w:t>
            </w:r>
          </w:p>
          <w:p w14:paraId="2B8B2649" w14:textId="4268DD19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住所</w:t>
            </w:r>
          </w:p>
          <w:p w14:paraId="144879A4" w14:textId="4BF6ECB6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氏名</w:t>
            </w:r>
          </w:p>
          <w:p w14:paraId="3B6F481E" w14:textId="77777777" w:rsidR="00FC56D4" w:rsidRDefault="00FC56D4" w:rsidP="00A4420A">
            <w:pPr>
              <w:wordWrap w:val="0"/>
              <w:jc w:val="right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（電話　　　　　　　　番）</w:t>
            </w:r>
          </w:p>
        </w:tc>
      </w:tr>
      <w:tr w:rsidR="00FC56D4" w14:paraId="07770D20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BA244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使用目的</w:t>
            </w:r>
          </w:p>
          <w:p w14:paraId="20CCC885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又は提出先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56A89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4E9E6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必要枚数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E1E8F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枚</w:t>
            </w:r>
          </w:p>
        </w:tc>
      </w:tr>
      <w:tr w:rsidR="00FC56D4" w14:paraId="706109AC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F2870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申請者とり災</w:t>
            </w:r>
          </w:p>
          <w:p w14:paraId="7AFF4A25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対象物との関係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C5837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□所有者・□管理者・□占有者・□担保権者・□その他（　　　　　　　　）</w:t>
            </w:r>
          </w:p>
        </w:tc>
      </w:tr>
      <w:tr w:rsidR="00FC56D4" w14:paraId="60AABAE2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BD0791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り災年月日</w:t>
            </w:r>
          </w:p>
          <w:p w14:paraId="4FD817B9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及び時分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2EA13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年　　　　月　　　　日　　　　　　時　　分ごろ</w:t>
            </w:r>
          </w:p>
        </w:tc>
      </w:tr>
      <w:tr w:rsidR="00FC56D4" w14:paraId="20AF4C13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06418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り災物件</w:t>
            </w:r>
          </w:p>
          <w:p w14:paraId="259CA717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の所在地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2E3F1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C56D4" w14:paraId="4DBD06B0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063F3C" w14:textId="77777777" w:rsidR="00FC56D4" w:rsidRDefault="00FC56D4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証明内容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49B78" w14:textId="77777777" w:rsidR="00FC56D4" w:rsidRDefault="00FC56D4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C56D4" w14:paraId="74DC374E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363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7B668FE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受　付　欄</w:t>
            </w:r>
          </w:p>
        </w:tc>
        <w:tc>
          <w:tcPr>
            <w:tcW w:w="436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6C4D8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手　数　料　欄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A73E0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※受領印</w:t>
            </w:r>
          </w:p>
        </w:tc>
      </w:tr>
      <w:tr w:rsidR="00FC56D4" w14:paraId="1C40FBC9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0"/>
        </w:trPr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42B0DC" w14:textId="6DF4DA43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/>
                <w:noProof/>
                <w:spacing w:val="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6FDC902" wp14:editId="6DB5AE83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1289685</wp:posOffset>
                      </wp:positionV>
                      <wp:extent cx="525145" cy="262890"/>
                      <wp:effectExtent l="0" t="0" r="317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1519CF" w14:textId="77777777" w:rsidR="00FC56D4" w:rsidRDefault="00FC56D4" w:rsidP="00FC56D4">
                                  <w:r>
                                    <w:rPr>
                                      <w:rFonts w:hAnsi="ＭＳ 明朝" w:hint="eastAsia"/>
                                      <w:spacing w:val="30"/>
                                      <w:sz w:val="21"/>
                                    </w:rPr>
                                    <w:t>有・無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DC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1.85pt;margin-top:101.55pt;width:41.35pt;height:2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" stroked="f" strokecolor="white">
                      <v:textbox>
                        <w:txbxContent>
                          <w:p w14:paraId="211519CF" w14:textId="77777777" w:rsidR="00FC56D4" w:rsidRDefault="00FC56D4" w:rsidP="00FC56D4">
                            <w:r>
                              <w:rPr>
                                <w:rFonts w:hAnsi="ＭＳ 明朝" w:hint="eastAsia"/>
                                <w:spacing w:val="30"/>
                                <w:sz w:val="21"/>
                              </w:rPr>
                              <w:t>有・無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7C87B5C5" w14:textId="77777777" w:rsidR="00FC56D4" w:rsidRDefault="00FC56D4" w:rsidP="00A4420A">
            <w:pPr>
              <w:ind w:left="113" w:right="113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※手数料の免除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53C33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779F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C56D4" w14:paraId="49334BA0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/>
        </w:trPr>
        <w:tc>
          <w:tcPr>
            <w:tcW w:w="36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080C84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3D4C3CC" w14:textId="77777777" w:rsidR="00FC56D4" w:rsidRDefault="00FC56D4" w:rsidP="00A4420A">
            <w:pPr>
              <w:ind w:left="113" w:right="113"/>
              <w:rPr>
                <w:rFonts w:hAnsi="ＭＳ 明朝"/>
                <w:noProof/>
                <w:spacing w:val="30"/>
                <w:sz w:val="20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A84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8E3" w14:textId="77777777" w:rsidR="00FC56D4" w:rsidRDefault="00FC56D4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</w:p>
        </w:tc>
      </w:tr>
    </w:tbl>
    <w:p w14:paraId="4FE906D3" w14:textId="77777777" w:rsidR="00FC56D4" w:rsidRDefault="00FC56D4" w:rsidP="00FC56D4">
      <w:pPr>
        <w:kinsoku w:val="0"/>
        <w:overflowPunct w:val="0"/>
        <w:ind w:firstLineChars="100" w:firstLine="212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備考　１　この用紙の大きさは、日本産業規格Ａ４とすること。</w:t>
      </w:r>
    </w:p>
    <w:p w14:paraId="39B7B45B" w14:textId="77777777" w:rsidR="00FC56D4" w:rsidRDefault="00FC56D4" w:rsidP="00FC56D4">
      <w:pPr>
        <w:kinsoku w:val="0"/>
        <w:overflowPunct w:val="0"/>
        <w:ind w:firstLineChars="400" w:firstLine="849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２　代理人の場合には、委任状を添えて申請すること。</w:t>
      </w:r>
    </w:p>
    <w:p w14:paraId="578EC985" w14:textId="77777777" w:rsidR="00FC56D4" w:rsidRDefault="00FC56D4" w:rsidP="00FC56D4">
      <w:pPr>
        <w:kinsoku w:val="0"/>
        <w:overflowPunct w:val="0"/>
        <w:ind w:firstLineChars="400" w:firstLine="849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３　「申請者とり災対象物との関係」欄は、該当事項をチェックすること。</w:t>
      </w:r>
    </w:p>
    <w:p w14:paraId="1A55707F" w14:textId="5AE3D9C8" w:rsidR="00C45FD9" w:rsidRPr="00FC56D4" w:rsidRDefault="00FC56D4" w:rsidP="00FC56D4">
      <w:pPr>
        <w:kinsoku w:val="0"/>
        <w:overflowPunct w:val="0"/>
        <w:ind w:firstLineChars="400" w:firstLine="849"/>
        <w:rPr>
          <w:rFonts w:hint="eastAsia"/>
        </w:rPr>
      </w:pPr>
      <w:r>
        <w:rPr>
          <w:rFonts w:hAnsi="ＭＳ 明朝" w:hint="eastAsia"/>
          <w:spacing w:val="30"/>
          <w:sz w:val="21"/>
        </w:rPr>
        <w:t>４　※印の欄は、記入しないこと。</w:t>
      </w:r>
    </w:p>
    <w:sectPr w:rsidR="00C45FD9" w:rsidRPr="00FC56D4" w:rsidSect="00FC56D4">
      <w:pgSz w:w="11906" w:h="16838" w:code="9"/>
      <w:pgMar w:top="1134" w:right="1134" w:bottom="851" w:left="1134" w:header="851" w:footer="992" w:gutter="0"/>
      <w:cols w:space="425"/>
      <w:docGrid w:type="linesAndChars" w:linePitch="360" w:charSpace="-1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E068F" w14:textId="77777777" w:rsidR="00C63FB9" w:rsidRDefault="00C63FB9" w:rsidP="00FC56D4">
      <w:r>
        <w:separator/>
      </w:r>
    </w:p>
  </w:endnote>
  <w:endnote w:type="continuationSeparator" w:id="0">
    <w:p w14:paraId="536E9F5A" w14:textId="77777777" w:rsidR="00C63FB9" w:rsidRDefault="00C63FB9" w:rsidP="00FC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B3CBC" w14:textId="77777777" w:rsidR="00C63FB9" w:rsidRDefault="00C63FB9" w:rsidP="00FC56D4">
      <w:r>
        <w:separator/>
      </w:r>
    </w:p>
  </w:footnote>
  <w:footnote w:type="continuationSeparator" w:id="0">
    <w:p w14:paraId="425B0985" w14:textId="77777777" w:rsidR="00C63FB9" w:rsidRDefault="00C63FB9" w:rsidP="00FC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974008"/>
    <w:rsid w:val="00A7220A"/>
    <w:rsid w:val="00C45FD9"/>
    <w:rsid w:val="00C63FB9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D4"/>
    <w:pPr>
      <w:widowControl w:val="0"/>
      <w:jc w:val="both"/>
    </w:pPr>
    <w:rPr>
      <w:rFonts w:hAnsi="ＭＳ Ｐ明朝" w:cs="Times New Roman"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6D4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C56D4"/>
  </w:style>
  <w:style w:type="paragraph" w:styleId="a5">
    <w:name w:val="footer"/>
    <w:basedOn w:val="a"/>
    <w:link w:val="a6"/>
    <w:uiPriority w:val="99"/>
    <w:unhideWhenUsed/>
    <w:rsid w:val="00FC56D4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2021-03-14T23:44:00Z</dcterms:created>
  <dcterms:modified xsi:type="dcterms:W3CDTF">2021-03-15T05:45:00Z</dcterms:modified>
</cp:coreProperties>
</file>